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AF4EE" w:themeColor="accent2" w:themeTint="33"/>
  <w:body>
    <w:p w14:paraId="29496597" w14:textId="5B18C6F1" w:rsidR="00E40527" w:rsidRPr="001B1C72" w:rsidRDefault="00E40527" w:rsidP="00E40527">
      <w:pPr>
        <w:pStyle w:val="NormalWeb"/>
        <w:jc w:val="center"/>
        <w:rPr>
          <w:b/>
          <w:bCs/>
          <w:color w:val="107DC5" w:themeColor="accent1" w:themeShade="BF"/>
          <w:sz w:val="72"/>
          <w:szCs w:val="72"/>
        </w:rPr>
      </w:pPr>
      <w:r w:rsidRPr="001B1C72">
        <w:rPr>
          <w:b/>
          <w:bCs/>
          <w:color w:val="107DC5" w:themeColor="accent1" w:themeShade="BF"/>
          <w:sz w:val="72"/>
          <w:szCs w:val="72"/>
        </w:rPr>
        <w:t>Orientation To Nursing</w:t>
      </w:r>
      <w:r w:rsidR="002F364A" w:rsidRPr="001B1C72">
        <w:rPr>
          <w:b/>
          <w:bCs/>
          <w:color w:val="107DC5" w:themeColor="accent1" w:themeShade="BF"/>
          <w:sz w:val="72"/>
          <w:szCs w:val="72"/>
        </w:rPr>
        <w:t xml:space="preserve"> Syllabus </w:t>
      </w:r>
    </w:p>
    <w:p w14:paraId="78C7A439" w14:textId="77777777" w:rsidR="00EE5462" w:rsidRPr="00EE5462" w:rsidRDefault="00EE5462" w:rsidP="00EE5462">
      <w:pPr>
        <w:pStyle w:val="NormalWeb"/>
        <w:jc w:val="center"/>
        <w:rPr>
          <w:color w:val="107DC5" w:themeColor="accent1" w:themeShade="BF"/>
          <w:sz w:val="32"/>
          <w:szCs w:val="32"/>
        </w:rPr>
      </w:pPr>
      <w:r w:rsidRPr="00EE5462">
        <w:rPr>
          <w:color w:val="107DC5" w:themeColor="accent1" w:themeShade="BF"/>
          <w:sz w:val="32"/>
          <w:szCs w:val="32"/>
        </w:rPr>
        <w:t>Ms. Barriel</w:t>
      </w:r>
    </w:p>
    <w:p w14:paraId="4D7B7C6E" w14:textId="2419470E" w:rsidR="00EE5462" w:rsidRPr="00EE5462" w:rsidRDefault="00C53A7F" w:rsidP="00C53A7F">
      <w:pPr>
        <w:pStyle w:val="NormalWeb"/>
        <w:rPr>
          <w:b/>
          <w:bCs/>
          <w:sz w:val="27"/>
          <w:szCs w:val="27"/>
        </w:rPr>
      </w:pPr>
      <w:r w:rsidRPr="00EE5462">
        <w:rPr>
          <w:b/>
          <w:bCs/>
          <w:sz w:val="27"/>
          <w:szCs w:val="27"/>
        </w:rPr>
        <w:t xml:space="preserve">Contact Information </w:t>
      </w:r>
    </w:p>
    <w:p w14:paraId="19DB6E6A" w14:textId="0A64BC27" w:rsidR="00C53A7F" w:rsidRDefault="00C53A7F" w:rsidP="00C53A7F">
      <w:pPr>
        <w:pStyle w:val="NormalWeb"/>
        <w:rPr>
          <w:color w:val="000000"/>
          <w:sz w:val="27"/>
          <w:szCs w:val="27"/>
        </w:rPr>
      </w:pPr>
      <w:r>
        <w:rPr>
          <w:color w:val="000000"/>
          <w:sz w:val="27"/>
          <w:szCs w:val="27"/>
        </w:rPr>
        <w:t xml:space="preserve">Email: </w:t>
      </w:r>
      <w:hyperlink r:id="rId7" w:history="1">
        <w:r w:rsidRPr="001B1C72">
          <w:rPr>
            <w:rStyle w:val="Hyperlink"/>
            <w:color w:val="107DC5" w:themeColor="accent1" w:themeShade="BF"/>
            <w:sz w:val="27"/>
            <w:szCs w:val="27"/>
          </w:rPr>
          <w:t>dbarriel@coheaedu.com</w:t>
        </w:r>
      </w:hyperlink>
    </w:p>
    <w:p w14:paraId="207A624A" w14:textId="6E5DF641" w:rsidR="00C53A7F" w:rsidRDefault="00C53A7F" w:rsidP="00C53A7F">
      <w:pPr>
        <w:pStyle w:val="NormalWeb"/>
        <w:rPr>
          <w:color w:val="000000"/>
          <w:sz w:val="27"/>
          <w:szCs w:val="27"/>
        </w:rPr>
      </w:pPr>
      <w:r>
        <w:rPr>
          <w:color w:val="000000"/>
          <w:sz w:val="27"/>
          <w:szCs w:val="27"/>
        </w:rPr>
        <w:t xml:space="preserve">Room: </w:t>
      </w:r>
      <w:r w:rsidR="009B6B9A">
        <w:rPr>
          <w:color w:val="000000"/>
          <w:sz w:val="27"/>
          <w:szCs w:val="27"/>
        </w:rPr>
        <w:t>Cafeteria/</w:t>
      </w:r>
      <w:r w:rsidR="00F973B0">
        <w:rPr>
          <w:color w:val="000000"/>
          <w:sz w:val="27"/>
          <w:szCs w:val="27"/>
        </w:rPr>
        <w:t>215</w:t>
      </w:r>
    </w:p>
    <w:p w14:paraId="12197167" w14:textId="559B9363" w:rsidR="00C53A7F" w:rsidRDefault="00C53A7F" w:rsidP="00C53A7F">
      <w:pPr>
        <w:pStyle w:val="NormalWeb"/>
        <w:rPr>
          <w:color w:val="000000"/>
          <w:sz w:val="27"/>
          <w:szCs w:val="27"/>
        </w:rPr>
      </w:pPr>
      <w:r w:rsidRPr="0062700E">
        <w:rPr>
          <w:b/>
          <w:bCs/>
          <w:color w:val="000000"/>
          <w:sz w:val="27"/>
          <w:szCs w:val="27"/>
        </w:rPr>
        <w:t>Course Description</w:t>
      </w:r>
      <w:r>
        <w:rPr>
          <w:color w:val="000000"/>
          <w:sz w:val="27"/>
          <w:szCs w:val="27"/>
        </w:rPr>
        <w:t xml:space="preserve">: </w:t>
      </w:r>
      <w:r w:rsidR="006F6DD6" w:rsidRPr="006F6DD6">
        <w:rPr>
          <w:color w:val="000000"/>
          <w:sz w:val="27"/>
          <w:szCs w:val="27"/>
        </w:rPr>
        <w:t>The Nursing Academy is an interactive program designed for middle school students to explore the dynamic field of nursing and healthcare. Through engaging lessons and hands-on activities, students will learn about the roles of nurses, the human body, essential nursing skills, and the importance of health education. The curriculum includes practical simulations and opportunities to interact with guest speakers from the healthcare field, providing insights into various nursing careers. Students will also focus on diverse patient care and community health initiatives, fostering a strong foundation in nursing principles and inspiring future interest in healthcare careers.</w:t>
      </w:r>
    </w:p>
    <w:p w14:paraId="75202F97" w14:textId="337392E9" w:rsidR="00C53A7F" w:rsidRDefault="00C53A7F" w:rsidP="00C53A7F">
      <w:pPr>
        <w:pStyle w:val="NormalWeb"/>
        <w:rPr>
          <w:color w:val="000000"/>
          <w:sz w:val="27"/>
          <w:szCs w:val="27"/>
        </w:rPr>
      </w:pPr>
      <w:r w:rsidRPr="0062700E">
        <w:rPr>
          <w:b/>
          <w:bCs/>
          <w:color w:val="000000"/>
          <w:sz w:val="27"/>
          <w:szCs w:val="27"/>
        </w:rPr>
        <w:t>Teacher/Parent Resources</w:t>
      </w:r>
      <w:r w:rsidR="0062700E">
        <w:rPr>
          <w:color w:val="000000"/>
          <w:sz w:val="27"/>
          <w:szCs w:val="27"/>
        </w:rPr>
        <w:t>:</w:t>
      </w:r>
      <w:r>
        <w:rPr>
          <w:color w:val="000000"/>
          <w:sz w:val="27"/>
          <w:szCs w:val="27"/>
        </w:rPr>
        <w:t xml:space="preserve"> Zoom, Google Classroom</w:t>
      </w:r>
    </w:p>
    <w:p w14:paraId="0A5312E3" w14:textId="77777777" w:rsidR="006F6DD6" w:rsidRPr="006F6DD6" w:rsidRDefault="006F6DD6" w:rsidP="006F6DD6">
      <w:pPr>
        <w:rPr>
          <w:rFonts w:ascii="Times New Roman" w:eastAsia="Times New Roman" w:hAnsi="Times New Roman" w:cs="Times New Roman"/>
          <w:color w:val="000000"/>
          <w:kern w:val="0"/>
          <w:sz w:val="27"/>
          <w:szCs w:val="27"/>
          <w14:ligatures w14:val="none"/>
        </w:rPr>
      </w:pPr>
      <w:r w:rsidRPr="006F6DD6">
        <w:rPr>
          <w:rFonts w:ascii="Times New Roman" w:eastAsia="Times New Roman" w:hAnsi="Times New Roman" w:cs="Times New Roman"/>
          <w:color w:val="000000"/>
          <w:kern w:val="0"/>
          <w:sz w:val="27"/>
          <w:szCs w:val="27"/>
          <w14:ligatures w14:val="none"/>
        </w:rPr>
        <w:t>Conferences are available by appointment. Parents and teachers can connect via email for communication.</w:t>
      </w:r>
    </w:p>
    <w:p w14:paraId="0864D161" w14:textId="03B32771" w:rsidR="006F6DD6" w:rsidRPr="0062700E" w:rsidRDefault="00C53A7F" w:rsidP="00C53A7F">
      <w:pPr>
        <w:pStyle w:val="NormalWeb"/>
        <w:rPr>
          <w:b/>
          <w:bCs/>
          <w:color w:val="000000"/>
          <w:sz w:val="27"/>
          <w:szCs w:val="27"/>
        </w:rPr>
      </w:pPr>
      <w:r w:rsidRPr="0062700E">
        <w:rPr>
          <w:b/>
          <w:bCs/>
          <w:color w:val="000000"/>
          <w:sz w:val="27"/>
          <w:szCs w:val="27"/>
        </w:rPr>
        <w:t>Curriculum</w:t>
      </w:r>
    </w:p>
    <w:p w14:paraId="0D4BFF6C" w14:textId="72D249C4" w:rsidR="00C53A7F" w:rsidRPr="00C53A7F" w:rsidRDefault="00C53A7F" w:rsidP="006F6DD6">
      <w:pPr>
        <w:pStyle w:val="NormalWeb"/>
        <w:ind w:firstLine="720"/>
        <w:rPr>
          <w:color w:val="000000"/>
          <w:sz w:val="27"/>
          <w:szCs w:val="27"/>
        </w:rPr>
      </w:pPr>
      <w:r w:rsidRPr="00C53A7F">
        <w:rPr>
          <w:color w:val="000000"/>
          <w:sz w:val="27"/>
          <w:szCs w:val="27"/>
        </w:rPr>
        <w:t xml:space="preserve">The Nursing Academy is an engaging program specially designed to introduce middle school students to the fascinating world of nursing and healthcare. Throughout this program, students will learn about the vital roles that nurses play in healthcare and the essential qualities that make a good nurse, such as compassion and teamwork. The curriculum starts with a foundational understanding of health and the human body, where students explore major organs and systems, along with the importance of good hygiene and personal health practices. </w:t>
      </w:r>
    </w:p>
    <w:p w14:paraId="2ACBE351" w14:textId="1EC11C61" w:rsidR="00C53A7F" w:rsidRPr="00C53A7F" w:rsidRDefault="00C53A7F" w:rsidP="006F6DD6">
      <w:pPr>
        <w:pStyle w:val="NormalWeb"/>
        <w:ind w:firstLine="720"/>
        <w:rPr>
          <w:color w:val="000000"/>
          <w:sz w:val="27"/>
          <w:szCs w:val="27"/>
        </w:rPr>
      </w:pPr>
      <w:r w:rsidRPr="00C53A7F">
        <w:rPr>
          <w:color w:val="000000"/>
          <w:sz w:val="27"/>
          <w:szCs w:val="27"/>
        </w:rPr>
        <w:lastRenderedPageBreak/>
        <w:t xml:space="preserve">As students progress, they will practice basic nursing skills, such as taking vital signs like heart rate and temperature, while also honing their communication skills for interacting effectively with patients and other healthcare professionals. A significant focus will be placed on the diverse needs of different patient groups, covering how nursing care varies for children, adults, and the elderly, as well as introducing the basics of mental health support. </w:t>
      </w:r>
    </w:p>
    <w:p w14:paraId="6ADC5D2F" w14:textId="37161CE3" w:rsidR="006F6DD6" w:rsidRPr="00C53A7F" w:rsidRDefault="00C53A7F" w:rsidP="006F6DD6">
      <w:pPr>
        <w:pStyle w:val="NormalWeb"/>
        <w:ind w:firstLine="720"/>
        <w:rPr>
          <w:color w:val="000000"/>
          <w:sz w:val="27"/>
          <w:szCs w:val="27"/>
        </w:rPr>
      </w:pPr>
      <w:r w:rsidRPr="00C53A7F">
        <w:rPr>
          <w:color w:val="000000"/>
          <w:sz w:val="27"/>
          <w:szCs w:val="27"/>
        </w:rPr>
        <w:t xml:space="preserve">Students will also delve into essential health education topics, including nutrition, exercise, and disease prevention, encouraging them to help others make informed, healthy choices. The program includes hands-on experiences, where students participate in fun simulations and activities that mimic real-life nursing scenarios. </w:t>
      </w:r>
    </w:p>
    <w:p w14:paraId="0B379144" w14:textId="7F5525C4" w:rsidR="00C53A7F" w:rsidRDefault="00C53A7F" w:rsidP="006F6DD6">
      <w:pPr>
        <w:pStyle w:val="NormalWeb"/>
        <w:ind w:firstLine="720"/>
        <w:rPr>
          <w:color w:val="000000"/>
          <w:sz w:val="27"/>
          <w:szCs w:val="27"/>
        </w:rPr>
      </w:pPr>
      <w:r w:rsidRPr="00C53A7F">
        <w:rPr>
          <w:color w:val="000000"/>
          <w:sz w:val="27"/>
          <w:szCs w:val="27"/>
        </w:rPr>
        <w:t>Finally, students will work on creative projects that showcase their learning and participate in quizzes and hands-on skill evaluations to track their progress. The Nursing Academy aims to cultivate students' understanding of nursing and inspire interest in future healthcare careers, combining learning with practical experiences to prepare them for opportunities in the healthcare field.</w:t>
      </w:r>
    </w:p>
    <w:p w14:paraId="6DCC9213" w14:textId="77777777" w:rsidR="00C53A7F" w:rsidRPr="001B1C72" w:rsidRDefault="00C53A7F" w:rsidP="00C53A7F">
      <w:pPr>
        <w:pStyle w:val="NormalWeb"/>
        <w:rPr>
          <w:b/>
          <w:bCs/>
          <w:sz w:val="27"/>
          <w:szCs w:val="27"/>
        </w:rPr>
      </w:pPr>
      <w:r w:rsidRPr="001B1C72">
        <w:rPr>
          <w:b/>
          <w:bCs/>
          <w:sz w:val="27"/>
          <w:szCs w:val="27"/>
        </w:rPr>
        <w:t>Materials</w:t>
      </w:r>
    </w:p>
    <w:p w14:paraId="5C0CE1D4" w14:textId="77777777" w:rsidR="00C53A7F" w:rsidRDefault="00C53A7F" w:rsidP="00C53A7F">
      <w:pPr>
        <w:pStyle w:val="NormalWeb"/>
        <w:rPr>
          <w:color w:val="000000"/>
          <w:sz w:val="27"/>
          <w:szCs w:val="27"/>
        </w:rPr>
      </w:pPr>
      <w:r>
        <w:rPr>
          <w:color w:val="000000"/>
          <w:sz w:val="27"/>
          <w:szCs w:val="27"/>
        </w:rPr>
        <w:t>Students are expected to bring the following materials listed below to each class:</w:t>
      </w:r>
    </w:p>
    <w:p w14:paraId="754076D3" w14:textId="08DF2364" w:rsidR="00C53A7F" w:rsidRDefault="00C53A7F" w:rsidP="00C53A7F">
      <w:pPr>
        <w:pStyle w:val="NormalWeb"/>
        <w:rPr>
          <w:color w:val="000000"/>
          <w:sz w:val="27"/>
          <w:szCs w:val="27"/>
        </w:rPr>
      </w:pPr>
      <w:r>
        <w:rPr>
          <w:color w:val="000000"/>
          <w:sz w:val="27"/>
          <w:szCs w:val="27"/>
        </w:rPr>
        <w:t>· Pencil</w:t>
      </w:r>
    </w:p>
    <w:p w14:paraId="451B83AC" w14:textId="77777777" w:rsidR="00C53A7F" w:rsidRDefault="00C53A7F" w:rsidP="00C53A7F">
      <w:pPr>
        <w:pStyle w:val="NormalWeb"/>
        <w:rPr>
          <w:color w:val="000000"/>
          <w:sz w:val="27"/>
          <w:szCs w:val="27"/>
        </w:rPr>
      </w:pPr>
      <w:r>
        <w:rPr>
          <w:color w:val="000000"/>
          <w:sz w:val="27"/>
          <w:szCs w:val="27"/>
        </w:rPr>
        <w:t>· Eraser</w:t>
      </w:r>
    </w:p>
    <w:p w14:paraId="0509A79E" w14:textId="1D5B085B" w:rsidR="00C53A7F" w:rsidRDefault="00C53A7F" w:rsidP="00C53A7F">
      <w:pPr>
        <w:pStyle w:val="NormalWeb"/>
        <w:rPr>
          <w:color w:val="000000"/>
          <w:sz w:val="27"/>
          <w:szCs w:val="27"/>
        </w:rPr>
      </w:pPr>
      <w:r>
        <w:rPr>
          <w:color w:val="000000"/>
          <w:sz w:val="27"/>
          <w:szCs w:val="27"/>
        </w:rPr>
        <w:t xml:space="preserve">· </w:t>
      </w:r>
      <w:r w:rsidR="006F6DD6">
        <w:rPr>
          <w:color w:val="000000"/>
          <w:sz w:val="27"/>
          <w:szCs w:val="27"/>
        </w:rPr>
        <w:t>(1) 1 inch binder w/ dividers</w:t>
      </w:r>
    </w:p>
    <w:p w14:paraId="5E701A1C" w14:textId="77777777" w:rsidR="00C53A7F" w:rsidRDefault="00C53A7F" w:rsidP="00C53A7F">
      <w:pPr>
        <w:pStyle w:val="NormalWeb"/>
        <w:rPr>
          <w:color w:val="000000"/>
          <w:sz w:val="27"/>
          <w:szCs w:val="27"/>
        </w:rPr>
      </w:pPr>
      <w:r>
        <w:rPr>
          <w:color w:val="000000"/>
          <w:sz w:val="27"/>
          <w:szCs w:val="27"/>
        </w:rPr>
        <w:t>· Pack of loose-leaf paper</w:t>
      </w:r>
    </w:p>
    <w:p w14:paraId="48F4D6F9" w14:textId="6F396B88" w:rsidR="00C53A7F" w:rsidRDefault="00C53A7F" w:rsidP="00C53A7F">
      <w:pPr>
        <w:pStyle w:val="NormalWeb"/>
        <w:rPr>
          <w:color w:val="000000"/>
          <w:sz w:val="27"/>
          <w:szCs w:val="27"/>
        </w:rPr>
      </w:pPr>
      <w:r>
        <w:rPr>
          <w:color w:val="000000"/>
          <w:sz w:val="27"/>
          <w:szCs w:val="27"/>
        </w:rPr>
        <w:t xml:space="preserve">· </w:t>
      </w:r>
      <w:r w:rsidR="006F6DD6">
        <w:rPr>
          <w:color w:val="000000"/>
          <w:sz w:val="27"/>
          <w:szCs w:val="27"/>
        </w:rPr>
        <w:t>Color Pencils</w:t>
      </w:r>
    </w:p>
    <w:p w14:paraId="74C6CE6D" w14:textId="19B4F3EF" w:rsidR="00C53A7F" w:rsidRDefault="00C53A7F" w:rsidP="006F6DD6">
      <w:pPr>
        <w:pStyle w:val="NormalWeb"/>
        <w:rPr>
          <w:color w:val="000000"/>
          <w:sz w:val="27"/>
          <w:szCs w:val="27"/>
        </w:rPr>
      </w:pPr>
      <w:r>
        <w:rPr>
          <w:color w:val="000000"/>
          <w:sz w:val="27"/>
          <w:szCs w:val="27"/>
        </w:rPr>
        <w:t>· Highlighters</w:t>
      </w:r>
    </w:p>
    <w:p w14:paraId="09EA2DC0" w14:textId="16FDB6ED" w:rsidR="00C53A7F" w:rsidRPr="00537FD1" w:rsidRDefault="00C53A7F" w:rsidP="00C53A7F">
      <w:pPr>
        <w:pStyle w:val="NormalWeb"/>
        <w:rPr>
          <w:b/>
          <w:bCs/>
          <w:color w:val="000000"/>
          <w:sz w:val="27"/>
          <w:szCs w:val="27"/>
        </w:rPr>
      </w:pPr>
      <w:r w:rsidRPr="00537FD1">
        <w:rPr>
          <w:b/>
          <w:bCs/>
          <w:color w:val="000000"/>
          <w:sz w:val="27"/>
          <w:szCs w:val="27"/>
        </w:rPr>
        <w:t>Homework</w:t>
      </w:r>
    </w:p>
    <w:p w14:paraId="36BCA662" w14:textId="77777777" w:rsidR="006F6DD6" w:rsidRDefault="006F6DD6" w:rsidP="00C53A7F">
      <w:pPr>
        <w:pStyle w:val="NormalWeb"/>
        <w:rPr>
          <w:color w:val="000000"/>
          <w:sz w:val="27"/>
          <w:szCs w:val="27"/>
        </w:rPr>
      </w:pPr>
      <w:r w:rsidRPr="006F6DD6">
        <w:rPr>
          <w:color w:val="000000"/>
          <w:sz w:val="27"/>
          <w:szCs w:val="27"/>
        </w:rPr>
        <w:t xml:space="preserve">Homework is an essential part of the learning process at our Nursing Academy. It reinforces the material covered in class and allows students to practice their skills and knowledge independently. Completing homework on time is crucial, as it contributes to overall academic success and helps students stay on track with their studies. </w:t>
      </w:r>
      <w:r w:rsidRPr="006F6DD6">
        <w:rPr>
          <w:color w:val="000000"/>
          <w:sz w:val="27"/>
          <w:szCs w:val="27"/>
        </w:rPr>
        <w:lastRenderedPageBreak/>
        <w:t>Additionally, any incomplete class assignments may be sent home to ensure that all work is finished and understood. Timely submission of homework not only fosters responsibility but also prepares students for the professional demands they will face in their nursing careers.</w:t>
      </w:r>
    </w:p>
    <w:p w14:paraId="6323EADB" w14:textId="77EE9602" w:rsidR="00C53A7F" w:rsidRPr="00537FD1" w:rsidRDefault="00C53A7F" w:rsidP="00C53A7F">
      <w:pPr>
        <w:pStyle w:val="NormalWeb"/>
        <w:rPr>
          <w:b/>
          <w:bCs/>
          <w:color w:val="000000"/>
          <w:sz w:val="27"/>
          <w:szCs w:val="27"/>
        </w:rPr>
      </w:pPr>
      <w:r w:rsidRPr="00537FD1">
        <w:rPr>
          <w:b/>
          <w:bCs/>
          <w:color w:val="000000"/>
          <w:sz w:val="27"/>
          <w:szCs w:val="27"/>
        </w:rPr>
        <w:t>Late Work</w:t>
      </w:r>
    </w:p>
    <w:p w14:paraId="33BEBD37" w14:textId="77777777" w:rsidR="006F6DD6" w:rsidRDefault="006F6DD6" w:rsidP="00C53A7F">
      <w:pPr>
        <w:pStyle w:val="NormalWeb"/>
        <w:rPr>
          <w:color w:val="000000"/>
          <w:sz w:val="27"/>
          <w:szCs w:val="27"/>
        </w:rPr>
      </w:pPr>
      <w:r w:rsidRPr="006F6DD6">
        <w:rPr>
          <w:color w:val="000000"/>
          <w:sz w:val="27"/>
          <w:szCs w:val="27"/>
        </w:rPr>
        <w:t>Students are required to submit assignments on time; late submissions will not be accepted. If a student is absent, they are responsible for reaching out to a classmate or myself to inquire about any missed assignments. They will have a maximum of three days to complete any outstanding work after providing an acceptable excuse to the school. In cases of extenuating circumstances, parents should contact me to discuss alternative arrangements.</w:t>
      </w:r>
    </w:p>
    <w:p w14:paraId="36AAB0E1" w14:textId="36445E9E" w:rsidR="00C53A7F" w:rsidRPr="00537FD1" w:rsidRDefault="00C53A7F" w:rsidP="00C53A7F">
      <w:pPr>
        <w:pStyle w:val="NormalWeb"/>
        <w:rPr>
          <w:b/>
          <w:bCs/>
          <w:color w:val="000000"/>
          <w:sz w:val="27"/>
          <w:szCs w:val="27"/>
        </w:rPr>
      </w:pPr>
      <w:r w:rsidRPr="00537FD1">
        <w:rPr>
          <w:b/>
          <w:bCs/>
          <w:color w:val="000000"/>
          <w:sz w:val="27"/>
          <w:szCs w:val="27"/>
        </w:rPr>
        <w:t>MDCPS Grading Policy</w:t>
      </w:r>
    </w:p>
    <w:p w14:paraId="4D5065EE" w14:textId="77777777" w:rsidR="00C53A7F" w:rsidRPr="00440B07" w:rsidRDefault="00C53A7F" w:rsidP="00C53A7F">
      <w:pPr>
        <w:pStyle w:val="NormalWeb"/>
        <w:rPr>
          <w:color w:val="FF0000"/>
          <w:sz w:val="27"/>
          <w:szCs w:val="27"/>
        </w:rPr>
      </w:pPr>
      <w:r w:rsidRPr="00440B07">
        <w:rPr>
          <w:color w:val="FF0000"/>
          <w:sz w:val="27"/>
          <w:szCs w:val="27"/>
        </w:rPr>
        <w:t>100% - 90% - A</w:t>
      </w:r>
    </w:p>
    <w:p w14:paraId="20632C29" w14:textId="77777777" w:rsidR="00C53A7F" w:rsidRPr="00440B07" w:rsidRDefault="00C53A7F" w:rsidP="00C53A7F">
      <w:pPr>
        <w:pStyle w:val="NormalWeb"/>
        <w:rPr>
          <w:color w:val="FF0000"/>
          <w:sz w:val="27"/>
          <w:szCs w:val="27"/>
        </w:rPr>
      </w:pPr>
      <w:r w:rsidRPr="00440B07">
        <w:rPr>
          <w:color w:val="FF0000"/>
          <w:sz w:val="27"/>
          <w:szCs w:val="27"/>
        </w:rPr>
        <w:t>89% - 80% - B</w:t>
      </w:r>
    </w:p>
    <w:p w14:paraId="17A1EC6D" w14:textId="77777777" w:rsidR="00C53A7F" w:rsidRPr="00440B07" w:rsidRDefault="00C53A7F" w:rsidP="00C53A7F">
      <w:pPr>
        <w:pStyle w:val="NormalWeb"/>
        <w:rPr>
          <w:color w:val="FF0000"/>
          <w:sz w:val="27"/>
          <w:szCs w:val="27"/>
        </w:rPr>
      </w:pPr>
      <w:r w:rsidRPr="00440B07">
        <w:rPr>
          <w:color w:val="FF0000"/>
          <w:sz w:val="27"/>
          <w:szCs w:val="27"/>
        </w:rPr>
        <w:t>79% - 70% - C</w:t>
      </w:r>
    </w:p>
    <w:p w14:paraId="39F7C8AC" w14:textId="77777777" w:rsidR="00C53A7F" w:rsidRPr="00440B07" w:rsidRDefault="00C53A7F" w:rsidP="00C53A7F">
      <w:pPr>
        <w:pStyle w:val="NormalWeb"/>
        <w:rPr>
          <w:color w:val="FF0000"/>
          <w:sz w:val="27"/>
          <w:szCs w:val="27"/>
        </w:rPr>
      </w:pPr>
      <w:r w:rsidRPr="00440B07">
        <w:rPr>
          <w:color w:val="FF0000"/>
          <w:sz w:val="27"/>
          <w:szCs w:val="27"/>
        </w:rPr>
        <w:t>69% - 60% - D</w:t>
      </w:r>
    </w:p>
    <w:p w14:paraId="71DA355D" w14:textId="77777777" w:rsidR="00C53A7F" w:rsidRPr="00440B07" w:rsidRDefault="00C53A7F" w:rsidP="00C53A7F">
      <w:pPr>
        <w:pStyle w:val="NormalWeb"/>
        <w:rPr>
          <w:color w:val="FF0000"/>
          <w:sz w:val="27"/>
          <w:szCs w:val="27"/>
        </w:rPr>
      </w:pPr>
      <w:r w:rsidRPr="00440B07">
        <w:rPr>
          <w:color w:val="FF0000"/>
          <w:sz w:val="27"/>
          <w:szCs w:val="27"/>
        </w:rPr>
        <w:t>59% or below – F</w:t>
      </w:r>
    </w:p>
    <w:p w14:paraId="5B3E2A8B" w14:textId="47FE17A8" w:rsidR="00C53A7F" w:rsidRPr="00537FD1" w:rsidRDefault="00C53A7F" w:rsidP="00C53A7F">
      <w:pPr>
        <w:pStyle w:val="NormalWeb"/>
        <w:rPr>
          <w:b/>
          <w:bCs/>
          <w:color w:val="000000"/>
          <w:sz w:val="27"/>
          <w:szCs w:val="27"/>
        </w:rPr>
      </w:pPr>
      <w:r w:rsidRPr="00537FD1">
        <w:rPr>
          <w:b/>
          <w:bCs/>
          <w:color w:val="000000"/>
          <w:sz w:val="27"/>
          <w:szCs w:val="27"/>
        </w:rPr>
        <w:t>Weighted Grading Scale</w:t>
      </w:r>
    </w:p>
    <w:p w14:paraId="7AF2F6C7" w14:textId="77777777" w:rsidR="00C53A7F" w:rsidRDefault="00C53A7F" w:rsidP="00C53A7F">
      <w:pPr>
        <w:pStyle w:val="NormalWeb"/>
        <w:rPr>
          <w:color w:val="000000"/>
          <w:sz w:val="27"/>
          <w:szCs w:val="27"/>
        </w:rPr>
      </w:pPr>
      <w:r>
        <w:rPr>
          <w:color w:val="000000"/>
          <w:sz w:val="27"/>
          <w:szCs w:val="27"/>
        </w:rPr>
        <w:t>· 30% Assessments</w:t>
      </w:r>
    </w:p>
    <w:p w14:paraId="55F219CA" w14:textId="77777777" w:rsidR="00C53A7F" w:rsidRDefault="00C53A7F" w:rsidP="00C53A7F">
      <w:pPr>
        <w:pStyle w:val="NormalWeb"/>
        <w:rPr>
          <w:color w:val="000000"/>
          <w:sz w:val="27"/>
          <w:szCs w:val="27"/>
        </w:rPr>
      </w:pPr>
      <w:r>
        <w:rPr>
          <w:color w:val="000000"/>
          <w:sz w:val="27"/>
          <w:szCs w:val="27"/>
        </w:rPr>
        <w:t>· 25% Quizzes</w:t>
      </w:r>
    </w:p>
    <w:p w14:paraId="43D450FF" w14:textId="77777777" w:rsidR="00C53A7F" w:rsidRDefault="00C53A7F" w:rsidP="00C53A7F">
      <w:pPr>
        <w:pStyle w:val="NormalWeb"/>
        <w:rPr>
          <w:color w:val="000000"/>
          <w:sz w:val="27"/>
          <w:szCs w:val="27"/>
        </w:rPr>
      </w:pPr>
      <w:r>
        <w:rPr>
          <w:color w:val="000000"/>
          <w:sz w:val="27"/>
          <w:szCs w:val="27"/>
        </w:rPr>
        <w:t>· 20% Classwork</w:t>
      </w:r>
    </w:p>
    <w:p w14:paraId="43340EB8" w14:textId="77777777" w:rsidR="00C53A7F" w:rsidRDefault="00C53A7F" w:rsidP="00C53A7F">
      <w:pPr>
        <w:pStyle w:val="NormalWeb"/>
        <w:rPr>
          <w:color w:val="000000"/>
          <w:sz w:val="27"/>
          <w:szCs w:val="27"/>
        </w:rPr>
      </w:pPr>
      <w:r>
        <w:rPr>
          <w:color w:val="000000"/>
          <w:sz w:val="27"/>
          <w:szCs w:val="27"/>
        </w:rPr>
        <w:t>· 5% Homework</w:t>
      </w:r>
    </w:p>
    <w:p w14:paraId="19359D9C" w14:textId="72EE714E" w:rsidR="00B973CA" w:rsidRDefault="00C53A7F" w:rsidP="00C53A7F">
      <w:pPr>
        <w:pStyle w:val="NormalWeb"/>
        <w:rPr>
          <w:color w:val="000000"/>
          <w:sz w:val="27"/>
          <w:szCs w:val="27"/>
        </w:rPr>
      </w:pPr>
      <w:r>
        <w:rPr>
          <w:color w:val="000000"/>
          <w:sz w:val="27"/>
          <w:szCs w:val="27"/>
        </w:rPr>
        <w:t>· 20% Projects &amp; Cooperative Presentations</w:t>
      </w:r>
    </w:p>
    <w:p w14:paraId="398D3125" w14:textId="77777777" w:rsidR="00B973CA" w:rsidRPr="0062700E" w:rsidRDefault="00B973CA" w:rsidP="00B973CA">
      <w:pPr>
        <w:pStyle w:val="NormalWeb"/>
        <w:rPr>
          <w:b/>
          <w:bCs/>
          <w:color w:val="000000"/>
          <w:sz w:val="27"/>
          <w:szCs w:val="27"/>
        </w:rPr>
      </w:pPr>
      <w:r w:rsidRPr="0062700E">
        <w:rPr>
          <w:b/>
          <w:bCs/>
          <w:color w:val="000000"/>
          <w:sz w:val="27"/>
          <w:szCs w:val="27"/>
        </w:rPr>
        <w:t>General Classroom Rules</w:t>
      </w:r>
    </w:p>
    <w:p w14:paraId="78A32A7C" w14:textId="77777777" w:rsidR="00B973CA" w:rsidRPr="006F6DD6" w:rsidRDefault="00B973CA" w:rsidP="00B973CA">
      <w:pPr>
        <w:pStyle w:val="NormalWeb"/>
        <w:rPr>
          <w:color w:val="000000"/>
          <w:sz w:val="27"/>
          <w:szCs w:val="27"/>
        </w:rPr>
      </w:pPr>
      <w:r w:rsidRPr="006F6DD6">
        <w:rPr>
          <w:color w:val="000000"/>
          <w:sz w:val="27"/>
          <w:szCs w:val="27"/>
        </w:rPr>
        <w:t>Policies can be found in the school-wide Parent-Student Handbook.</w:t>
      </w:r>
    </w:p>
    <w:p w14:paraId="26A1D348"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lastRenderedPageBreak/>
        <w:t>Come prepared each day with all necessary materials.</w:t>
      </w:r>
    </w:p>
    <w:p w14:paraId="29332AED"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Listen attentively and follow instructions.</w:t>
      </w:r>
    </w:p>
    <w:p w14:paraId="2B02A1A9" w14:textId="301FC870" w:rsidR="00B973CA" w:rsidRPr="006F6DD6" w:rsidRDefault="00B973CA" w:rsidP="00B973CA">
      <w:pPr>
        <w:pStyle w:val="NormalWeb"/>
        <w:numPr>
          <w:ilvl w:val="0"/>
          <w:numId w:val="1"/>
        </w:numPr>
        <w:rPr>
          <w:color w:val="000000"/>
          <w:sz w:val="27"/>
          <w:szCs w:val="27"/>
        </w:rPr>
      </w:pPr>
      <w:r w:rsidRPr="006F6DD6">
        <w:rPr>
          <w:color w:val="000000"/>
          <w:sz w:val="27"/>
          <w:szCs w:val="27"/>
        </w:rPr>
        <w:t>Always show respect to others.</w:t>
      </w:r>
    </w:p>
    <w:p w14:paraId="1F00A8E3"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Keep your hands, feet, and belongings to yourself.</w:t>
      </w:r>
    </w:p>
    <w:p w14:paraId="775BD3CB"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Take care of school property.</w:t>
      </w:r>
    </w:p>
    <w:p w14:paraId="18D90FF4" w14:textId="77777777" w:rsidR="00B973CA" w:rsidRDefault="00B973CA" w:rsidP="00B973CA">
      <w:pPr>
        <w:pStyle w:val="NormalWeb"/>
        <w:numPr>
          <w:ilvl w:val="0"/>
          <w:numId w:val="1"/>
        </w:numPr>
        <w:rPr>
          <w:color w:val="000000"/>
          <w:sz w:val="27"/>
          <w:szCs w:val="27"/>
        </w:rPr>
      </w:pPr>
      <w:r w:rsidRPr="006F6DD6">
        <w:rPr>
          <w:color w:val="000000"/>
          <w:sz w:val="27"/>
          <w:szCs w:val="27"/>
        </w:rPr>
        <w:t>No food, drinks, or gum are allowed in class.</w:t>
      </w:r>
    </w:p>
    <w:p w14:paraId="5A45CB32" w14:textId="77777777" w:rsidR="00B973CA" w:rsidRPr="006F6DD6" w:rsidRDefault="00B973CA" w:rsidP="00B973CA">
      <w:pPr>
        <w:pStyle w:val="NormalWeb"/>
        <w:rPr>
          <w:color w:val="000000"/>
          <w:sz w:val="27"/>
          <w:szCs w:val="27"/>
        </w:rPr>
      </w:pPr>
      <w:r w:rsidRPr="006F6DD6">
        <w:rPr>
          <w:color w:val="000000"/>
          <w:sz w:val="27"/>
          <w:szCs w:val="27"/>
        </w:rPr>
        <w:t>Consequences for Not Following Rules</w:t>
      </w:r>
    </w:p>
    <w:p w14:paraId="429128E9"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Verbal warning</w:t>
      </w:r>
    </w:p>
    <w:p w14:paraId="55DB5420"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Change of seating arrangement</w:t>
      </w:r>
    </w:p>
    <w:p w14:paraId="5A373587"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Detention</w:t>
      </w:r>
    </w:p>
    <w:p w14:paraId="130D5715"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Parent/Teacher conference</w:t>
      </w:r>
    </w:p>
    <w:p w14:paraId="01D28EB5" w14:textId="77777777" w:rsidR="00B973CA" w:rsidRDefault="00B973CA" w:rsidP="00B973CA">
      <w:pPr>
        <w:pStyle w:val="NormalWeb"/>
        <w:numPr>
          <w:ilvl w:val="0"/>
          <w:numId w:val="2"/>
        </w:numPr>
        <w:rPr>
          <w:color w:val="000000"/>
          <w:sz w:val="27"/>
          <w:szCs w:val="27"/>
        </w:rPr>
      </w:pPr>
      <w:r w:rsidRPr="006F6DD6">
        <w:rPr>
          <w:color w:val="000000"/>
          <w:sz w:val="27"/>
          <w:szCs w:val="27"/>
        </w:rPr>
        <w:t>Office referral</w:t>
      </w:r>
    </w:p>
    <w:p w14:paraId="56D07956" w14:textId="4E5932C6" w:rsidR="00B973CA" w:rsidRDefault="00B973CA" w:rsidP="00B973CA">
      <w:pPr>
        <w:pStyle w:val="NormalWeb"/>
        <w:rPr>
          <w:color w:val="000000"/>
          <w:sz w:val="27"/>
          <w:szCs w:val="27"/>
        </w:rPr>
      </w:pPr>
      <w:r>
        <w:rPr>
          <w:color w:val="000000"/>
          <w:sz w:val="27"/>
          <w:szCs w:val="27"/>
        </w:rPr>
        <w:t>Depending on the severity of the offense, some steps may be omitted.</w:t>
      </w:r>
    </w:p>
    <w:p w14:paraId="4E78EDED" w14:textId="62375BBC" w:rsidR="00C53A7F" w:rsidRDefault="00C53A7F" w:rsidP="00C95159">
      <w:pPr>
        <w:pStyle w:val="NormalWeb"/>
        <w:rPr>
          <w:color w:val="000000"/>
          <w:sz w:val="27"/>
          <w:szCs w:val="27"/>
        </w:rPr>
      </w:pPr>
      <w:r>
        <w:rPr>
          <w:color w:val="000000"/>
          <w:sz w:val="27"/>
          <w:szCs w:val="27"/>
        </w:rPr>
        <w:t xml:space="preserve">Conduct Grades - </w:t>
      </w:r>
      <w:r w:rsidR="007F3F95" w:rsidRPr="007F3F95">
        <w:rPr>
          <w:color w:val="000000"/>
          <w:sz w:val="27"/>
          <w:szCs w:val="27"/>
        </w:rPr>
        <w:t>Conduct grades, represented by the letters A, B, C, D, or F, are used to communicate the teacher's assessment of a student's behavior to both the student and their parents. These grades are separate from academic and effort grades. The conduct grade reflects the student's overall behavior in class and is determined by multiple factors, rather than a single criterion.</w:t>
      </w:r>
    </w:p>
    <w:p w14:paraId="104C85DA" w14:textId="7922CD3B" w:rsidR="00C53A7F" w:rsidRDefault="00C53A7F" w:rsidP="00C95159">
      <w:pPr>
        <w:pStyle w:val="NormalWeb"/>
        <w:rPr>
          <w:color w:val="000000"/>
          <w:sz w:val="27"/>
          <w:szCs w:val="27"/>
        </w:rPr>
      </w:pPr>
      <w:r>
        <w:rPr>
          <w:color w:val="000000"/>
          <w:sz w:val="27"/>
          <w:szCs w:val="27"/>
        </w:rPr>
        <w:t xml:space="preserve">Effort Grades - </w:t>
      </w:r>
      <w:r w:rsidR="007F3F95" w:rsidRPr="007F3F95">
        <w:rPr>
          <w:color w:val="000000"/>
          <w:sz w:val="27"/>
          <w:szCs w:val="27"/>
        </w:rPr>
        <w:t>Effort grades, indicated by numbers 1-3, are used to communicate the teacher's assessment of a student's effort in relation to the instructional program to both students and their parents. These grades are distinct from academic and conduct grades. When assigning an effort grade, careful consideration will be given to the student's potential, study habits, and overall attitude.</w:t>
      </w:r>
    </w:p>
    <w:p w14:paraId="3B796F8E" w14:textId="63E081BD" w:rsidR="00C53A7F" w:rsidRDefault="00C53A7F" w:rsidP="006E396C">
      <w:pPr>
        <w:pStyle w:val="NormalWeb"/>
        <w:rPr>
          <w:color w:val="000000"/>
          <w:sz w:val="27"/>
          <w:szCs w:val="27"/>
        </w:rPr>
      </w:pPr>
      <w:r>
        <w:rPr>
          <w:color w:val="000000"/>
          <w:sz w:val="27"/>
          <w:szCs w:val="27"/>
        </w:rPr>
        <w:t>Zero Policy (Z)</w:t>
      </w:r>
      <w:r w:rsidR="007F3F95">
        <w:rPr>
          <w:color w:val="000000"/>
          <w:sz w:val="27"/>
          <w:szCs w:val="27"/>
        </w:rPr>
        <w:t xml:space="preserve"> </w:t>
      </w:r>
      <w:r w:rsidR="007F3F95" w:rsidRPr="007F3F95">
        <w:rPr>
          <w:color w:val="000000"/>
          <w:sz w:val="27"/>
          <w:szCs w:val="27"/>
        </w:rPr>
        <w:t>A grade of "Z" signifies that the student has neither submitted nor completed the assignment. This policy serves to clearly communicate that the work required for the assignment has not been turned in, and as a result, the student will not receive credit for that task. It's important for students to understand that timely submission and completion of assignments are essential for their overall progress and grading in the course. If a student receives a "Z," they are encouraged to reach out to the teacher for guidance on how to make up the missed work, if possible.</w:t>
      </w:r>
    </w:p>
    <w:p w14:paraId="53150E59" w14:textId="53D5D726" w:rsidR="007F3F95" w:rsidRPr="007F3F95" w:rsidRDefault="007F3F95" w:rsidP="006E396C">
      <w:pPr>
        <w:pStyle w:val="NormalWeb"/>
        <w:rPr>
          <w:color w:val="000000"/>
          <w:sz w:val="27"/>
          <w:szCs w:val="27"/>
        </w:rPr>
      </w:pPr>
      <w:r w:rsidRPr="007F3F95">
        <w:rPr>
          <w:color w:val="000000"/>
          <w:sz w:val="27"/>
          <w:szCs w:val="27"/>
        </w:rPr>
        <w:t xml:space="preserve">Homework must be completed and submitted on time, ready at the start of class. All written assignments should be done in pencil, not pen. </w:t>
      </w:r>
    </w:p>
    <w:p w14:paraId="69D4487E" w14:textId="77777777" w:rsidR="007F3F95" w:rsidRPr="007F3F95" w:rsidRDefault="007F3F95" w:rsidP="006E396C">
      <w:pPr>
        <w:pStyle w:val="NormalWeb"/>
        <w:rPr>
          <w:color w:val="000000"/>
          <w:sz w:val="27"/>
          <w:szCs w:val="27"/>
        </w:rPr>
      </w:pPr>
      <w:r w:rsidRPr="007F3F95">
        <w:rPr>
          <w:color w:val="000000"/>
          <w:sz w:val="27"/>
          <w:szCs w:val="27"/>
        </w:rPr>
        <w:lastRenderedPageBreak/>
        <w:t>Ensure that all supporting work is included for each problem. (Clearly show your answers.)</w:t>
      </w:r>
    </w:p>
    <w:p w14:paraId="0FEDF3A6" w14:textId="77777777" w:rsidR="007F3F95" w:rsidRPr="007F3F95" w:rsidRDefault="007F3F95" w:rsidP="006E396C">
      <w:pPr>
        <w:pStyle w:val="NormalWeb"/>
        <w:rPr>
          <w:color w:val="000000"/>
          <w:sz w:val="27"/>
          <w:szCs w:val="27"/>
        </w:rPr>
      </w:pPr>
      <w:r w:rsidRPr="007F3F95">
        <w:rPr>
          <w:color w:val="000000"/>
          <w:sz w:val="27"/>
          <w:szCs w:val="27"/>
        </w:rPr>
        <w:t>Each assignment must be properly labeled with your name, date, period, and assignment title.</w:t>
      </w:r>
    </w:p>
    <w:p w14:paraId="017F5D34" w14:textId="77777777" w:rsidR="00C95159" w:rsidRDefault="007F3F95" w:rsidP="006E396C">
      <w:pPr>
        <w:pStyle w:val="NormalWeb"/>
        <w:rPr>
          <w:color w:val="000000"/>
          <w:sz w:val="27"/>
          <w:szCs w:val="27"/>
        </w:rPr>
      </w:pPr>
      <w:r w:rsidRPr="007F3F95">
        <w:rPr>
          <w:color w:val="000000"/>
          <w:sz w:val="27"/>
          <w:szCs w:val="27"/>
        </w:rPr>
        <w:t xml:space="preserve">Extra credit opportunities will be </w:t>
      </w:r>
      <w:r w:rsidR="00C95159" w:rsidRPr="007F3F95">
        <w:rPr>
          <w:color w:val="000000"/>
          <w:sz w:val="27"/>
          <w:szCs w:val="27"/>
        </w:rPr>
        <w:t>available.</w:t>
      </w:r>
      <w:r w:rsidR="00C95159">
        <w:rPr>
          <w:color w:val="000000"/>
          <w:sz w:val="27"/>
          <w:szCs w:val="27"/>
        </w:rPr>
        <w:t xml:space="preserve"> </w:t>
      </w:r>
    </w:p>
    <w:p w14:paraId="0C22B322" w14:textId="2A6BB805" w:rsidR="00C53A7F" w:rsidRDefault="00C95159" w:rsidP="006E396C">
      <w:pPr>
        <w:pStyle w:val="NormalWeb"/>
        <w:rPr>
          <w:color w:val="000000"/>
          <w:sz w:val="27"/>
          <w:szCs w:val="27"/>
        </w:rPr>
      </w:pPr>
      <w:r>
        <w:rPr>
          <w:color w:val="000000"/>
          <w:sz w:val="27"/>
          <w:szCs w:val="27"/>
        </w:rPr>
        <w:t>Notebook</w:t>
      </w:r>
      <w:r w:rsidR="00C53A7F">
        <w:rPr>
          <w:color w:val="000000"/>
          <w:sz w:val="27"/>
          <w:szCs w:val="27"/>
        </w:rPr>
        <w:t xml:space="preserve"> Guidelines:</w:t>
      </w:r>
    </w:p>
    <w:p w14:paraId="331C8DE8" w14:textId="77777777" w:rsidR="007F3F95" w:rsidRPr="007F3F95" w:rsidRDefault="007F3F95" w:rsidP="007F3F95">
      <w:pPr>
        <w:pStyle w:val="NormalWeb"/>
        <w:numPr>
          <w:ilvl w:val="0"/>
          <w:numId w:val="3"/>
        </w:numPr>
        <w:rPr>
          <w:color w:val="000000"/>
          <w:sz w:val="27"/>
          <w:szCs w:val="27"/>
        </w:rPr>
      </w:pPr>
      <w:r w:rsidRPr="007F3F95">
        <w:rPr>
          <w:color w:val="000000"/>
          <w:sz w:val="27"/>
          <w:szCs w:val="27"/>
        </w:rPr>
        <w:t>Students are required to bring their notebooks to class daily to organize and document their work.</w:t>
      </w:r>
    </w:p>
    <w:p w14:paraId="697CBA6C" w14:textId="77777777" w:rsidR="007F3F95" w:rsidRPr="007F3F95" w:rsidRDefault="007F3F95" w:rsidP="007F3F95">
      <w:pPr>
        <w:pStyle w:val="NormalWeb"/>
        <w:numPr>
          <w:ilvl w:val="0"/>
          <w:numId w:val="3"/>
        </w:numPr>
        <w:rPr>
          <w:color w:val="000000"/>
          <w:sz w:val="27"/>
          <w:szCs w:val="27"/>
        </w:rPr>
      </w:pPr>
      <w:r w:rsidRPr="007F3F95">
        <w:rPr>
          <w:color w:val="000000"/>
          <w:sz w:val="27"/>
          <w:szCs w:val="27"/>
        </w:rPr>
        <w:t>Notes should be kept up to date, appropriately dated, and clearly labeled.</w:t>
      </w:r>
    </w:p>
    <w:p w14:paraId="7108A376" w14:textId="77777777" w:rsidR="007F3F95" w:rsidRPr="007F3F95" w:rsidRDefault="007F3F95" w:rsidP="007F3F95">
      <w:pPr>
        <w:pStyle w:val="NormalWeb"/>
        <w:numPr>
          <w:ilvl w:val="0"/>
          <w:numId w:val="3"/>
        </w:numPr>
        <w:rPr>
          <w:color w:val="000000"/>
          <w:sz w:val="27"/>
          <w:szCs w:val="27"/>
        </w:rPr>
      </w:pPr>
      <w:r w:rsidRPr="007F3F95">
        <w:rPr>
          <w:color w:val="000000"/>
          <w:sz w:val="27"/>
          <w:szCs w:val="27"/>
        </w:rPr>
        <w:t>Students will assess their own work and make corrections using pen.</w:t>
      </w:r>
    </w:p>
    <w:p w14:paraId="6A90F17F" w14:textId="77777777" w:rsidR="007F3F95" w:rsidRDefault="007F3F95" w:rsidP="007F3F95">
      <w:pPr>
        <w:pStyle w:val="NormalWeb"/>
        <w:numPr>
          <w:ilvl w:val="0"/>
          <w:numId w:val="3"/>
        </w:numPr>
        <w:rPr>
          <w:color w:val="000000"/>
          <w:sz w:val="27"/>
          <w:szCs w:val="27"/>
        </w:rPr>
      </w:pPr>
      <w:r w:rsidRPr="007F3F95">
        <w:rPr>
          <w:color w:val="000000"/>
          <w:sz w:val="27"/>
          <w:szCs w:val="27"/>
        </w:rPr>
        <w:t>Notebooks will be collected and graded at random without prior notification.</w:t>
      </w:r>
    </w:p>
    <w:p w14:paraId="1F48573C" w14:textId="0E31497B" w:rsidR="007F3F95" w:rsidRDefault="007F3F95" w:rsidP="007F3F95">
      <w:pPr>
        <w:pStyle w:val="NormalWeb"/>
        <w:numPr>
          <w:ilvl w:val="0"/>
          <w:numId w:val="3"/>
        </w:numPr>
        <w:rPr>
          <w:color w:val="000000"/>
          <w:sz w:val="27"/>
          <w:szCs w:val="27"/>
        </w:rPr>
      </w:pPr>
      <w:r w:rsidRPr="007F3F95">
        <w:rPr>
          <w:color w:val="000000"/>
          <w:sz w:val="27"/>
          <w:szCs w:val="27"/>
        </w:rPr>
        <w:t>Plagiarism/Academic Integrity:</w:t>
      </w:r>
      <w:r>
        <w:rPr>
          <w:color w:val="000000"/>
          <w:sz w:val="27"/>
          <w:szCs w:val="27"/>
        </w:rPr>
        <w:t xml:space="preserve"> </w:t>
      </w:r>
      <w:r w:rsidRPr="007F3F95">
        <w:rPr>
          <w:color w:val="000000"/>
          <w:sz w:val="27"/>
          <w:szCs w:val="27"/>
        </w:rPr>
        <w:t>All assignments must be completed with integrity. Plagiarism is defined as representing someone else's work as your own. Cheating on any assignment or assessment also constitutes a violation of ethical standards and school policies. Any work deemed to have cheating or plagiarism will receive a score of zero, parents will be notified, and disciplinary measures may be implemented.</w:t>
      </w:r>
    </w:p>
    <w:p w14:paraId="40410A6C" w14:textId="77777777" w:rsidR="001B1C72" w:rsidRDefault="001B1C72" w:rsidP="007F3F95">
      <w:pPr>
        <w:pStyle w:val="NormalWeb"/>
        <w:rPr>
          <w:color w:val="000000"/>
          <w:sz w:val="27"/>
          <w:szCs w:val="27"/>
        </w:rPr>
      </w:pPr>
    </w:p>
    <w:p w14:paraId="3079142E" w14:textId="77777777" w:rsidR="001B1C72" w:rsidRDefault="001B1C72" w:rsidP="007F3F95">
      <w:pPr>
        <w:pStyle w:val="NormalWeb"/>
        <w:rPr>
          <w:color w:val="000000"/>
          <w:sz w:val="27"/>
          <w:szCs w:val="27"/>
        </w:rPr>
      </w:pPr>
    </w:p>
    <w:p w14:paraId="3D2BBA58" w14:textId="77777777" w:rsidR="001B1C72" w:rsidRDefault="001B1C72" w:rsidP="007F3F95">
      <w:pPr>
        <w:pStyle w:val="NormalWeb"/>
        <w:rPr>
          <w:color w:val="000000"/>
          <w:sz w:val="27"/>
          <w:szCs w:val="27"/>
        </w:rPr>
      </w:pPr>
    </w:p>
    <w:p w14:paraId="6789DB44" w14:textId="77777777" w:rsidR="001B1C72" w:rsidRDefault="001B1C72" w:rsidP="007F3F95">
      <w:pPr>
        <w:pStyle w:val="NormalWeb"/>
        <w:rPr>
          <w:color w:val="000000"/>
          <w:sz w:val="27"/>
          <w:szCs w:val="27"/>
        </w:rPr>
      </w:pPr>
    </w:p>
    <w:p w14:paraId="55F0AF45" w14:textId="77777777" w:rsidR="001B1C72" w:rsidRDefault="001B1C72" w:rsidP="007F3F95">
      <w:pPr>
        <w:pStyle w:val="NormalWeb"/>
        <w:rPr>
          <w:color w:val="000000"/>
          <w:sz w:val="27"/>
          <w:szCs w:val="27"/>
        </w:rPr>
      </w:pPr>
    </w:p>
    <w:p w14:paraId="2083A5F9" w14:textId="77777777" w:rsidR="001B1C72" w:rsidRDefault="001B1C72" w:rsidP="007F3F95">
      <w:pPr>
        <w:pStyle w:val="NormalWeb"/>
        <w:rPr>
          <w:color w:val="000000"/>
          <w:sz w:val="27"/>
          <w:szCs w:val="27"/>
        </w:rPr>
      </w:pPr>
    </w:p>
    <w:p w14:paraId="3D0F3A15" w14:textId="77777777" w:rsidR="001B1C72" w:rsidRDefault="001B1C72" w:rsidP="007F3F95">
      <w:pPr>
        <w:pStyle w:val="NormalWeb"/>
        <w:rPr>
          <w:color w:val="000000"/>
          <w:sz w:val="27"/>
          <w:szCs w:val="27"/>
        </w:rPr>
      </w:pPr>
    </w:p>
    <w:p w14:paraId="42B78F7A" w14:textId="77777777" w:rsidR="001B1C72" w:rsidRDefault="001B1C72" w:rsidP="007F3F95">
      <w:pPr>
        <w:pStyle w:val="NormalWeb"/>
        <w:rPr>
          <w:color w:val="000000"/>
          <w:sz w:val="27"/>
          <w:szCs w:val="27"/>
        </w:rPr>
      </w:pPr>
    </w:p>
    <w:p w14:paraId="29DBF1B1" w14:textId="77777777" w:rsidR="001B1C72" w:rsidRDefault="001B1C72" w:rsidP="007F3F95">
      <w:pPr>
        <w:pStyle w:val="NormalWeb"/>
        <w:rPr>
          <w:color w:val="000000"/>
          <w:sz w:val="27"/>
          <w:szCs w:val="27"/>
        </w:rPr>
      </w:pPr>
    </w:p>
    <w:p w14:paraId="5C716471" w14:textId="77777777" w:rsidR="001B1C72" w:rsidRDefault="001B1C72" w:rsidP="007F3F95">
      <w:pPr>
        <w:pStyle w:val="NormalWeb"/>
        <w:rPr>
          <w:color w:val="000000"/>
          <w:sz w:val="27"/>
          <w:szCs w:val="27"/>
        </w:rPr>
      </w:pPr>
    </w:p>
    <w:p w14:paraId="6B1A2AB4" w14:textId="77777777" w:rsidR="00CF12B1" w:rsidRDefault="00CF12B1" w:rsidP="007F3F95">
      <w:pPr>
        <w:pStyle w:val="NormalWeb"/>
        <w:rPr>
          <w:color w:val="000000"/>
          <w:sz w:val="27"/>
          <w:szCs w:val="27"/>
        </w:rPr>
      </w:pPr>
    </w:p>
    <w:p w14:paraId="7A65CAF3" w14:textId="52BE2479" w:rsidR="00C53A7F" w:rsidRDefault="00C53A7F" w:rsidP="007F3F95">
      <w:pPr>
        <w:pStyle w:val="NormalWeb"/>
        <w:rPr>
          <w:b/>
          <w:bCs/>
          <w:color w:val="000000"/>
          <w:sz w:val="32"/>
          <w:szCs w:val="32"/>
        </w:rPr>
      </w:pPr>
      <w:r w:rsidRPr="00CF12B1">
        <w:rPr>
          <w:b/>
          <w:bCs/>
          <w:color w:val="000000"/>
          <w:sz w:val="32"/>
          <w:szCs w:val="32"/>
        </w:rPr>
        <w:t>Syllabus Acknowledgment</w:t>
      </w:r>
    </w:p>
    <w:p w14:paraId="789B4554" w14:textId="77777777" w:rsidR="00CF12B1" w:rsidRPr="00CF12B1" w:rsidRDefault="00CF12B1" w:rsidP="007F3F95">
      <w:pPr>
        <w:pStyle w:val="NormalWeb"/>
        <w:rPr>
          <w:b/>
          <w:bCs/>
          <w:color w:val="000000"/>
          <w:sz w:val="32"/>
          <w:szCs w:val="32"/>
        </w:rPr>
      </w:pPr>
    </w:p>
    <w:p w14:paraId="2E27CB22" w14:textId="115CA9FE" w:rsidR="00C53A7F" w:rsidRDefault="00C53A7F" w:rsidP="00066171">
      <w:pPr>
        <w:pStyle w:val="NormalWeb"/>
        <w:spacing w:line="360" w:lineRule="auto"/>
        <w:rPr>
          <w:color w:val="000000"/>
          <w:sz w:val="27"/>
          <w:szCs w:val="27"/>
        </w:rPr>
      </w:pPr>
      <w:r>
        <w:rPr>
          <w:color w:val="000000"/>
          <w:sz w:val="27"/>
          <w:szCs w:val="27"/>
        </w:rPr>
        <w:t xml:space="preserve">Student’s Name: </w:t>
      </w:r>
      <w:r w:rsidR="00251F11" w:rsidRPr="00251F11">
        <w:rPr>
          <w:color w:val="000000"/>
          <w:sz w:val="27"/>
          <w:szCs w:val="27"/>
        </w:rPr>
        <w:t>_______________________________________</w:t>
      </w:r>
    </w:p>
    <w:p w14:paraId="47A89EC2" w14:textId="77777777" w:rsidR="00C53A7F" w:rsidRDefault="00C53A7F" w:rsidP="00066171">
      <w:pPr>
        <w:pStyle w:val="NormalWeb"/>
        <w:spacing w:line="360" w:lineRule="auto"/>
        <w:rPr>
          <w:color w:val="000000"/>
          <w:sz w:val="27"/>
          <w:szCs w:val="27"/>
        </w:rPr>
      </w:pPr>
      <w:r>
        <w:rPr>
          <w:color w:val="000000"/>
          <w:sz w:val="27"/>
          <w:szCs w:val="27"/>
        </w:rPr>
        <w:t>Period: ____</w:t>
      </w:r>
    </w:p>
    <w:p w14:paraId="2ADF564A" w14:textId="40A8018E" w:rsidR="00C53A7F" w:rsidRDefault="00C53A7F" w:rsidP="00066171">
      <w:pPr>
        <w:pStyle w:val="NormalWeb"/>
        <w:spacing w:line="360" w:lineRule="auto"/>
        <w:rPr>
          <w:color w:val="000000"/>
          <w:sz w:val="27"/>
          <w:szCs w:val="27"/>
        </w:rPr>
      </w:pPr>
      <w:r>
        <w:rPr>
          <w:color w:val="000000"/>
          <w:sz w:val="27"/>
          <w:szCs w:val="27"/>
        </w:rPr>
        <w:t xml:space="preserve">Student’s Phone: </w:t>
      </w:r>
      <w:bookmarkStart w:id="0" w:name="_Hlk174451131"/>
      <w:r>
        <w:rPr>
          <w:color w:val="000000"/>
          <w:sz w:val="27"/>
          <w:szCs w:val="27"/>
        </w:rPr>
        <w:t>___________________________</w:t>
      </w:r>
      <w:bookmarkEnd w:id="0"/>
    </w:p>
    <w:p w14:paraId="54FE183E" w14:textId="77BFA4B8" w:rsidR="00C53A7F" w:rsidRDefault="00C53A7F" w:rsidP="00066171">
      <w:pPr>
        <w:pStyle w:val="NormalWeb"/>
        <w:spacing w:line="360" w:lineRule="auto"/>
        <w:rPr>
          <w:color w:val="000000"/>
          <w:sz w:val="27"/>
          <w:szCs w:val="27"/>
        </w:rPr>
      </w:pPr>
      <w:r>
        <w:rPr>
          <w:color w:val="000000"/>
          <w:sz w:val="27"/>
          <w:szCs w:val="27"/>
        </w:rPr>
        <w:t xml:space="preserve">Guardian’s Name: </w:t>
      </w:r>
      <w:bookmarkStart w:id="1" w:name="_Hlk174451147"/>
      <w:r>
        <w:rPr>
          <w:color w:val="000000"/>
          <w:sz w:val="27"/>
          <w:szCs w:val="27"/>
        </w:rPr>
        <w:t>_______________________________________</w:t>
      </w:r>
      <w:bookmarkEnd w:id="1"/>
    </w:p>
    <w:p w14:paraId="32F4E7AE" w14:textId="18E69142" w:rsidR="00C53A7F" w:rsidRDefault="00C53A7F" w:rsidP="00066171">
      <w:pPr>
        <w:pStyle w:val="NormalWeb"/>
        <w:spacing w:line="360" w:lineRule="auto"/>
        <w:rPr>
          <w:color w:val="000000"/>
          <w:sz w:val="27"/>
          <w:szCs w:val="27"/>
        </w:rPr>
      </w:pPr>
      <w:r>
        <w:rPr>
          <w:color w:val="000000"/>
          <w:sz w:val="27"/>
          <w:szCs w:val="27"/>
        </w:rPr>
        <w:t xml:space="preserve">Guardian’s Phone: </w:t>
      </w:r>
      <w:r w:rsidR="00251F11" w:rsidRPr="00251F11">
        <w:rPr>
          <w:color w:val="000000"/>
          <w:sz w:val="27"/>
          <w:szCs w:val="27"/>
        </w:rPr>
        <w:t>___________________________</w:t>
      </w:r>
    </w:p>
    <w:p w14:paraId="7868B9ED" w14:textId="535D4B80" w:rsidR="00C53A7F" w:rsidRDefault="00C53A7F" w:rsidP="00066171">
      <w:pPr>
        <w:pStyle w:val="NormalWeb"/>
        <w:spacing w:line="360" w:lineRule="auto"/>
        <w:rPr>
          <w:color w:val="000000"/>
          <w:sz w:val="27"/>
          <w:szCs w:val="27"/>
        </w:rPr>
      </w:pPr>
      <w:r>
        <w:rPr>
          <w:color w:val="000000"/>
          <w:sz w:val="27"/>
          <w:szCs w:val="27"/>
        </w:rPr>
        <w:t>Guardian’s Email: ______________________________________</w:t>
      </w:r>
    </w:p>
    <w:p w14:paraId="64B1B062" w14:textId="448F9B1E" w:rsidR="00C53A7F" w:rsidRDefault="00C53A7F" w:rsidP="00066171">
      <w:pPr>
        <w:pStyle w:val="NormalWeb"/>
        <w:spacing w:line="360" w:lineRule="auto"/>
        <w:rPr>
          <w:color w:val="000000"/>
          <w:sz w:val="27"/>
          <w:szCs w:val="27"/>
        </w:rPr>
      </w:pPr>
      <w:r>
        <w:rPr>
          <w:color w:val="000000"/>
          <w:sz w:val="27"/>
          <w:szCs w:val="27"/>
        </w:rPr>
        <w:t xml:space="preserve">Relationship: </w:t>
      </w:r>
      <w:r w:rsidR="00251F11" w:rsidRPr="00251F11">
        <w:rPr>
          <w:color w:val="000000"/>
          <w:sz w:val="27"/>
          <w:szCs w:val="27"/>
        </w:rPr>
        <w:t>___________________________</w:t>
      </w:r>
    </w:p>
    <w:p w14:paraId="00294CB1" w14:textId="77777777" w:rsidR="00251F11" w:rsidRDefault="00251F11" w:rsidP="00C53A7F">
      <w:pPr>
        <w:pStyle w:val="NormalWeb"/>
        <w:rPr>
          <w:color w:val="000000"/>
          <w:sz w:val="27"/>
          <w:szCs w:val="27"/>
        </w:rPr>
      </w:pPr>
    </w:p>
    <w:p w14:paraId="1E8E0C44" w14:textId="67EC3FB6" w:rsidR="00251F11" w:rsidRDefault="006E396C" w:rsidP="00C53A7F">
      <w:pPr>
        <w:pStyle w:val="NormalWeb"/>
        <w:rPr>
          <w:color w:val="000000"/>
          <w:sz w:val="27"/>
          <w:szCs w:val="27"/>
        </w:rPr>
      </w:pPr>
      <w:r w:rsidRPr="006E396C">
        <w:rPr>
          <w:color w:val="000000"/>
          <w:sz w:val="27"/>
          <w:szCs w:val="27"/>
        </w:rPr>
        <w:t>Please sign below to confirm that you have read and understood the expectations for students this new school year. Students will receive a grade for returning this signed form. Thank you!</w:t>
      </w:r>
    </w:p>
    <w:p w14:paraId="726D7684" w14:textId="77777777" w:rsidR="006E396C" w:rsidRDefault="006E396C" w:rsidP="00C53A7F">
      <w:pPr>
        <w:pStyle w:val="NormalWeb"/>
        <w:rPr>
          <w:color w:val="000000"/>
          <w:sz w:val="27"/>
          <w:szCs w:val="27"/>
        </w:rPr>
      </w:pPr>
    </w:p>
    <w:p w14:paraId="19E4AA58" w14:textId="77777777" w:rsidR="00C53A7F" w:rsidRDefault="00C53A7F" w:rsidP="00C53A7F">
      <w:pPr>
        <w:pStyle w:val="NormalWeb"/>
        <w:rPr>
          <w:color w:val="000000"/>
          <w:sz w:val="27"/>
          <w:szCs w:val="27"/>
        </w:rPr>
      </w:pPr>
      <w:r>
        <w:rPr>
          <w:color w:val="000000"/>
          <w:sz w:val="27"/>
          <w:szCs w:val="27"/>
        </w:rPr>
        <w:t>_____________________________________</w:t>
      </w:r>
    </w:p>
    <w:p w14:paraId="7467B9F9" w14:textId="77777777" w:rsidR="00C53A7F" w:rsidRDefault="00C53A7F" w:rsidP="00C53A7F">
      <w:pPr>
        <w:pStyle w:val="NormalWeb"/>
        <w:rPr>
          <w:color w:val="000000"/>
          <w:sz w:val="27"/>
          <w:szCs w:val="27"/>
        </w:rPr>
      </w:pPr>
      <w:r>
        <w:rPr>
          <w:color w:val="000000"/>
          <w:sz w:val="27"/>
          <w:szCs w:val="27"/>
        </w:rPr>
        <w:t>Student Signature</w:t>
      </w:r>
    </w:p>
    <w:p w14:paraId="4A5674A6" w14:textId="77777777" w:rsidR="00C53A7F" w:rsidRDefault="00C53A7F" w:rsidP="00C53A7F">
      <w:pPr>
        <w:pStyle w:val="NormalWeb"/>
        <w:rPr>
          <w:color w:val="000000"/>
          <w:sz w:val="27"/>
          <w:szCs w:val="27"/>
        </w:rPr>
      </w:pPr>
      <w:r>
        <w:rPr>
          <w:color w:val="000000"/>
          <w:sz w:val="27"/>
          <w:szCs w:val="27"/>
        </w:rPr>
        <w:t>_____________________________________</w:t>
      </w:r>
    </w:p>
    <w:p w14:paraId="71C5F36C" w14:textId="77777777" w:rsidR="00C53A7F" w:rsidRDefault="00C53A7F" w:rsidP="00C53A7F">
      <w:pPr>
        <w:pStyle w:val="NormalWeb"/>
        <w:rPr>
          <w:color w:val="000000"/>
          <w:sz w:val="27"/>
          <w:szCs w:val="27"/>
        </w:rPr>
      </w:pPr>
      <w:r>
        <w:rPr>
          <w:color w:val="000000"/>
          <w:sz w:val="27"/>
          <w:szCs w:val="27"/>
        </w:rPr>
        <w:t>Parent/Guardian Signature</w:t>
      </w:r>
    </w:p>
    <w:p w14:paraId="512696B9" w14:textId="77777777" w:rsidR="00C53A7F" w:rsidRDefault="00C53A7F"/>
    <w:sectPr w:rsidR="00C53A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5D64D" w14:textId="77777777" w:rsidR="008E052E" w:rsidRDefault="008E052E" w:rsidP="008E052E">
      <w:pPr>
        <w:spacing w:after="0" w:line="240" w:lineRule="auto"/>
      </w:pPr>
      <w:r>
        <w:separator/>
      </w:r>
    </w:p>
  </w:endnote>
  <w:endnote w:type="continuationSeparator" w:id="0">
    <w:p w14:paraId="3FD44281" w14:textId="77777777" w:rsidR="008E052E" w:rsidRDefault="008E052E" w:rsidP="008E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DE934" w14:textId="77777777" w:rsidR="008E052E" w:rsidRDefault="008E052E" w:rsidP="008E052E">
      <w:pPr>
        <w:spacing w:after="0" w:line="240" w:lineRule="auto"/>
      </w:pPr>
      <w:r>
        <w:separator/>
      </w:r>
    </w:p>
  </w:footnote>
  <w:footnote w:type="continuationSeparator" w:id="0">
    <w:p w14:paraId="3B2C3E8F" w14:textId="77777777" w:rsidR="008E052E" w:rsidRDefault="008E052E" w:rsidP="008E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085E" w14:textId="1C33DA6C" w:rsidR="008E052E" w:rsidRDefault="008E052E">
    <w:pPr>
      <w:pStyle w:val="Header"/>
    </w:pPr>
    <w:r>
      <w:tab/>
    </w:r>
    <w:r>
      <w:tab/>
    </w:r>
    <w:r>
      <w:rPr>
        <w:noProof/>
      </w:rPr>
      <w:drawing>
        <wp:inline distT="0" distB="0" distL="0" distR="0" wp14:anchorId="42693016" wp14:editId="6667026E">
          <wp:extent cx="658495" cy="646430"/>
          <wp:effectExtent l="0" t="0" r="8255" b="1270"/>
          <wp:docPr id="404551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C6A"/>
    <w:multiLevelType w:val="hybridMultilevel"/>
    <w:tmpl w:val="A16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95779"/>
    <w:multiLevelType w:val="hybridMultilevel"/>
    <w:tmpl w:val="385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B18EC"/>
    <w:multiLevelType w:val="hybridMultilevel"/>
    <w:tmpl w:val="8082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475AF"/>
    <w:multiLevelType w:val="hybridMultilevel"/>
    <w:tmpl w:val="16B0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049B5"/>
    <w:multiLevelType w:val="hybridMultilevel"/>
    <w:tmpl w:val="CB0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422674">
    <w:abstractNumId w:val="0"/>
  </w:num>
  <w:num w:numId="2" w16cid:durableId="429737460">
    <w:abstractNumId w:val="3"/>
  </w:num>
  <w:num w:numId="3" w16cid:durableId="1071124428">
    <w:abstractNumId w:val="1"/>
  </w:num>
  <w:num w:numId="4" w16cid:durableId="1596400838">
    <w:abstractNumId w:val="4"/>
  </w:num>
  <w:num w:numId="5" w16cid:durableId="209735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4097">
      <o:colormenu v:ext="edit" fillcolor="none [6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7F"/>
    <w:rsid w:val="000149C8"/>
    <w:rsid w:val="00066171"/>
    <w:rsid w:val="00193F06"/>
    <w:rsid w:val="001B1C72"/>
    <w:rsid w:val="00251F11"/>
    <w:rsid w:val="002F364A"/>
    <w:rsid w:val="00440B07"/>
    <w:rsid w:val="00537FD1"/>
    <w:rsid w:val="0062700E"/>
    <w:rsid w:val="006E396C"/>
    <w:rsid w:val="006F6DD6"/>
    <w:rsid w:val="00730649"/>
    <w:rsid w:val="00783E89"/>
    <w:rsid w:val="007F3F95"/>
    <w:rsid w:val="00842D5A"/>
    <w:rsid w:val="008E052E"/>
    <w:rsid w:val="009B6B9A"/>
    <w:rsid w:val="00A0511A"/>
    <w:rsid w:val="00B973CA"/>
    <w:rsid w:val="00C322A8"/>
    <w:rsid w:val="00C53A7F"/>
    <w:rsid w:val="00C9305B"/>
    <w:rsid w:val="00C95159"/>
    <w:rsid w:val="00CF12B1"/>
    <w:rsid w:val="00D52679"/>
    <w:rsid w:val="00E26F1C"/>
    <w:rsid w:val="00E40527"/>
    <w:rsid w:val="00EE5462"/>
    <w:rsid w:val="00F9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61]"/>
    </o:shapedefaults>
    <o:shapelayout v:ext="edit">
      <o:idmap v:ext="edit" data="1"/>
    </o:shapelayout>
  </w:shapeDefaults>
  <w:decimalSymbol w:val="."/>
  <w:listSeparator w:val=","/>
  <w14:docId w14:val="05F66618"/>
  <w15:chartTrackingRefBased/>
  <w15:docId w15:val="{99FA14F2-E677-4978-8310-5EDCDDA9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A7F"/>
    <w:pPr>
      <w:keepNext/>
      <w:keepLines/>
      <w:spacing w:before="360" w:after="80"/>
      <w:outlineLvl w:val="0"/>
    </w:pPr>
    <w:rPr>
      <w:rFonts w:asciiTheme="majorHAnsi" w:eastAsiaTheme="majorEastAsia" w:hAnsiTheme="majorHAnsi" w:cstheme="majorBidi"/>
      <w:color w:val="107DC5" w:themeColor="accent1" w:themeShade="BF"/>
      <w:sz w:val="40"/>
      <w:szCs w:val="40"/>
    </w:rPr>
  </w:style>
  <w:style w:type="paragraph" w:styleId="Heading2">
    <w:name w:val="heading 2"/>
    <w:basedOn w:val="Normal"/>
    <w:next w:val="Normal"/>
    <w:link w:val="Heading2Char"/>
    <w:uiPriority w:val="9"/>
    <w:semiHidden/>
    <w:unhideWhenUsed/>
    <w:qFormat/>
    <w:rsid w:val="00C53A7F"/>
    <w:pPr>
      <w:keepNext/>
      <w:keepLines/>
      <w:spacing w:before="160" w:after="80"/>
      <w:outlineLvl w:val="1"/>
    </w:pPr>
    <w:rPr>
      <w:rFonts w:asciiTheme="majorHAnsi" w:eastAsiaTheme="majorEastAsia" w:hAnsiTheme="majorHAnsi" w:cstheme="majorBidi"/>
      <w:color w:val="107DC5" w:themeColor="accent1" w:themeShade="BF"/>
      <w:sz w:val="32"/>
      <w:szCs w:val="32"/>
    </w:rPr>
  </w:style>
  <w:style w:type="paragraph" w:styleId="Heading3">
    <w:name w:val="heading 3"/>
    <w:basedOn w:val="Normal"/>
    <w:next w:val="Normal"/>
    <w:link w:val="Heading3Char"/>
    <w:uiPriority w:val="9"/>
    <w:semiHidden/>
    <w:unhideWhenUsed/>
    <w:qFormat/>
    <w:rsid w:val="00C53A7F"/>
    <w:pPr>
      <w:keepNext/>
      <w:keepLines/>
      <w:spacing w:before="160" w:after="80"/>
      <w:outlineLvl w:val="2"/>
    </w:pPr>
    <w:rPr>
      <w:rFonts w:eastAsiaTheme="majorEastAsia" w:cstheme="majorBidi"/>
      <w:color w:val="107DC5" w:themeColor="accent1" w:themeShade="BF"/>
      <w:sz w:val="28"/>
      <w:szCs w:val="28"/>
    </w:rPr>
  </w:style>
  <w:style w:type="paragraph" w:styleId="Heading4">
    <w:name w:val="heading 4"/>
    <w:basedOn w:val="Normal"/>
    <w:next w:val="Normal"/>
    <w:link w:val="Heading4Char"/>
    <w:uiPriority w:val="9"/>
    <w:semiHidden/>
    <w:unhideWhenUsed/>
    <w:qFormat/>
    <w:rsid w:val="00C53A7F"/>
    <w:pPr>
      <w:keepNext/>
      <w:keepLines/>
      <w:spacing w:before="80" w:after="40"/>
      <w:outlineLvl w:val="3"/>
    </w:pPr>
    <w:rPr>
      <w:rFonts w:eastAsiaTheme="majorEastAsia" w:cstheme="majorBidi"/>
      <w:i/>
      <w:iCs/>
      <w:color w:val="107DC5" w:themeColor="accent1" w:themeShade="BF"/>
    </w:rPr>
  </w:style>
  <w:style w:type="paragraph" w:styleId="Heading5">
    <w:name w:val="heading 5"/>
    <w:basedOn w:val="Normal"/>
    <w:next w:val="Normal"/>
    <w:link w:val="Heading5Char"/>
    <w:uiPriority w:val="9"/>
    <w:semiHidden/>
    <w:unhideWhenUsed/>
    <w:qFormat/>
    <w:rsid w:val="00C53A7F"/>
    <w:pPr>
      <w:keepNext/>
      <w:keepLines/>
      <w:spacing w:before="80" w:after="40"/>
      <w:outlineLvl w:val="4"/>
    </w:pPr>
    <w:rPr>
      <w:rFonts w:eastAsiaTheme="majorEastAsia" w:cstheme="majorBidi"/>
      <w:color w:val="107DC5" w:themeColor="accent1" w:themeShade="BF"/>
    </w:rPr>
  </w:style>
  <w:style w:type="paragraph" w:styleId="Heading6">
    <w:name w:val="heading 6"/>
    <w:basedOn w:val="Normal"/>
    <w:next w:val="Normal"/>
    <w:link w:val="Heading6Char"/>
    <w:uiPriority w:val="9"/>
    <w:semiHidden/>
    <w:unhideWhenUsed/>
    <w:qFormat/>
    <w:rsid w:val="00C5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7F"/>
    <w:rPr>
      <w:rFonts w:asciiTheme="majorHAnsi" w:eastAsiaTheme="majorEastAsia" w:hAnsiTheme="majorHAnsi" w:cstheme="majorBidi"/>
      <w:color w:val="107DC5" w:themeColor="accent1" w:themeShade="BF"/>
      <w:sz w:val="40"/>
      <w:szCs w:val="40"/>
    </w:rPr>
  </w:style>
  <w:style w:type="character" w:customStyle="1" w:styleId="Heading2Char">
    <w:name w:val="Heading 2 Char"/>
    <w:basedOn w:val="DefaultParagraphFont"/>
    <w:link w:val="Heading2"/>
    <w:uiPriority w:val="9"/>
    <w:semiHidden/>
    <w:rsid w:val="00C53A7F"/>
    <w:rPr>
      <w:rFonts w:asciiTheme="majorHAnsi" w:eastAsiaTheme="majorEastAsia" w:hAnsiTheme="majorHAnsi" w:cstheme="majorBidi"/>
      <w:color w:val="107DC5" w:themeColor="accent1" w:themeShade="BF"/>
      <w:sz w:val="32"/>
      <w:szCs w:val="32"/>
    </w:rPr>
  </w:style>
  <w:style w:type="character" w:customStyle="1" w:styleId="Heading3Char">
    <w:name w:val="Heading 3 Char"/>
    <w:basedOn w:val="DefaultParagraphFont"/>
    <w:link w:val="Heading3"/>
    <w:uiPriority w:val="9"/>
    <w:semiHidden/>
    <w:rsid w:val="00C53A7F"/>
    <w:rPr>
      <w:rFonts w:eastAsiaTheme="majorEastAsia" w:cstheme="majorBidi"/>
      <w:color w:val="107DC5" w:themeColor="accent1" w:themeShade="BF"/>
      <w:sz w:val="28"/>
      <w:szCs w:val="28"/>
    </w:rPr>
  </w:style>
  <w:style w:type="character" w:customStyle="1" w:styleId="Heading4Char">
    <w:name w:val="Heading 4 Char"/>
    <w:basedOn w:val="DefaultParagraphFont"/>
    <w:link w:val="Heading4"/>
    <w:uiPriority w:val="9"/>
    <w:semiHidden/>
    <w:rsid w:val="00C53A7F"/>
    <w:rPr>
      <w:rFonts w:eastAsiaTheme="majorEastAsia" w:cstheme="majorBidi"/>
      <w:i/>
      <w:iCs/>
      <w:color w:val="107DC5" w:themeColor="accent1" w:themeShade="BF"/>
    </w:rPr>
  </w:style>
  <w:style w:type="character" w:customStyle="1" w:styleId="Heading5Char">
    <w:name w:val="Heading 5 Char"/>
    <w:basedOn w:val="DefaultParagraphFont"/>
    <w:link w:val="Heading5"/>
    <w:uiPriority w:val="9"/>
    <w:semiHidden/>
    <w:rsid w:val="00C53A7F"/>
    <w:rPr>
      <w:rFonts w:eastAsiaTheme="majorEastAsia" w:cstheme="majorBidi"/>
      <w:color w:val="107DC5" w:themeColor="accent1" w:themeShade="BF"/>
    </w:rPr>
  </w:style>
  <w:style w:type="character" w:customStyle="1" w:styleId="Heading6Char">
    <w:name w:val="Heading 6 Char"/>
    <w:basedOn w:val="DefaultParagraphFont"/>
    <w:link w:val="Heading6"/>
    <w:uiPriority w:val="9"/>
    <w:semiHidden/>
    <w:rsid w:val="00C5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7F"/>
    <w:rPr>
      <w:rFonts w:eastAsiaTheme="majorEastAsia" w:cstheme="majorBidi"/>
      <w:color w:val="272727" w:themeColor="text1" w:themeTint="D8"/>
    </w:rPr>
  </w:style>
  <w:style w:type="paragraph" w:styleId="Title">
    <w:name w:val="Title"/>
    <w:basedOn w:val="Normal"/>
    <w:next w:val="Normal"/>
    <w:link w:val="TitleChar"/>
    <w:uiPriority w:val="10"/>
    <w:qFormat/>
    <w:rsid w:val="00C5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7F"/>
    <w:pPr>
      <w:spacing w:before="160"/>
      <w:jc w:val="center"/>
    </w:pPr>
    <w:rPr>
      <w:i/>
      <w:iCs/>
      <w:color w:val="404040" w:themeColor="text1" w:themeTint="BF"/>
    </w:rPr>
  </w:style>
  <w:style w:type="character" w:customStyle="1" w:styleId="QuoteChar">
    <w:name w:val="Quote Char"/>
    <w:basedOn w:val="DefaultParagraphFont"/>
    <w:link w:val="Quote"/>
    <w:uiPriority w:val="29"/>
    <w:rsid w:val="00C53A7F"/>
    <w:rPr>
      <w:i/>
      <w:iCs/>
      <w:color w:val="404040" w:themeColor="text1" w:themeTint="BF"/>
    </w:rPr>
  </w:style>
  <w:style w:type="paragraph" w:styleId="ListParagraph">
    <w:name w:val="List Paragraph"/>
    <w:basedOn w:val="Normal"/>
    <w:uiPriority w:val="34"/>
    <w:qFormat/>
    <w:rsid w:val="00C53A7F"/>
    <w:pPr>
      <w:ind w:left="720"/>
      <w:contextualSpacing/>
    </w:pPr>
  </w:style>
  <w:style w:type="character" w:styleId="IntenseEmphasis">
    <w:name w:val="Intense Emphasis"/>
    <w:basedOn w:val="DefaultParagraphFont"/>
    <w:uiPriority w:val="21"/>
    <w:qFormat/>
    <w:rsid w:val="00C53A7F"/>
    <w:rPr>
      <w:i/>
      <w:iCs/>
      <w:color w:val="107DC5" w:themeColor="accent1" w:themeShade="BF"/>
    </w:rPr>
  </w:style>
  <w:style w:type="paragraph" w:styleId="IntenseQuote">
    <w:name w:val="Intense Quote"/>
    <w:basedOn w:val="Normal"/>
    <w:next w:val="Normal"/>
    <w:link w:val="IntenseQuoteChar"/>
    <w:uiPriority w:val="30"/>
    <w:qFormat/>
    <w:rsid w:val="00C53A7F"/>
    <w:pPr>
      <w:pBdr>
        <w:top w:val="single" w:sz="4" w:space="10" w:color="107DC5" w:themeColor="accent1" w:themeShade="BF"/>
        <w:bottom w:val="single" w:sz="4" w:space="10" w:color="107DC5" w:themeColor="accent1" w:themeShade="BF"/>
      </w:pBdr>
      <w:spacing w:before="360" w:after="360"/>
      <w:ind w:left="864" w:right="864"/>
      <w:jc w:val="center"/>
    </w:pPr>
    <w:rPr>
      <w:i/>
      <w:iCs/>
      <w:color w:val="107DC5" w:themeColor="accent1" w:themeShade="BF"/>
    </w:rPr>
  </w:style>
  <w:style w:type="character" w:customStyle="1" w:styleId="IntenseQuoteChar">
    <w:name w:val="Intense Quote Char"/>
    <w:basedOn w:val="DefaultParagraphFont"/>
    <w:link w:val="IntenseQuote"/>
    <w:uiPriority w:val="30"/>
    <w:rsid w:val="00C53A7F"/>
    <w:rPr>
      <w:i/>
      <w:iCs/>
      <w:color w:val="107DC5" w:themeColor="accent1" w:themeShade="BF"/>
    </w:rPr>
  </w:style>
  <w:style w:type="character" w:styleId="IntenseReference">
    <w:name w:val="Intense Reference"/>
    <w:basedOn w:val="DefaultParagraphFont"/>
    <w:uiPriority w:val="32"/>
    <w:qFormat/>
    <w:rsid w:val="00C53A7F"/>
    <w:rPr>
      <w:b/>
      <w:bCs/>
      <w:smallCaps/>
      <w:color w:val="107DC5" w:themeColor="accent1" w:themeShade="BF"/>
      <w:spacing w:val="5"/>
    </w:rPr>
  </w:style>
  <w:style w:type="paragraph" w:styleId="NormalWeb">
    <w:name w:val="Normal (Web)"/>
    <w:basedOn w:val="Normal"/>
    <w:uiPriority w:val="99"/>
    <w:unhideWhenUsed/>
    <w:rsid w:val="00C53A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53A7F"/>
    <w:rPr>
      <w:color w:val="56BCFE" w:themeColor="hyperlink"/>
      <w:u w:val="single"/>
    </w:rPr>
  </w:style>
  <w:style w:type="character" w:styleId="UnresolvedMention">
    <w:name w:val="Unresolved Mention"/>
    <w:basedOn w:val="DefaultParagraphFont"/>
    <w:uiPriority w:val="99"/>
    <w:semiHidden/>
    <w:unhideWhenUsed/>
    <w:rsid w:val="00C53A7F"/>
    <w:rPr>
      <w:color w:val="605E5C"/>
      <w:shd w:val="clear" w:color="auto" w:fill="E1DFDD"/>
    </w:rPr>
  </w:style>
  <w:style w:type="paragraph" w:styleId="Header">
    <w:name w:val="header"/>
    <w:basedOn w:val="Normal"/>
    <w:link w:val="HeaderChar"/>
    <w:uiPriority w:val="99"/>
    <w:unhideWhenUsed/>
    <w:rsid w:val="008E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52E"/>
  </w:style>
  <w:style w:type="paragraph" w:styleId="Footer">
    <w:name w:val="footer"/>
    <w:basedOn w:val="Normal"/>
    <w:link w:val="FooterChar"/>
    <w:uiPriority w:val="99"/>
    <w:unhideWhenUsed/>
    <w:rsid w:val="008E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226137">
      <w:bodyDiv w:val="1"/>
      <w:marLeft w:val="0"/>
      <w:marRight w:val="0"/>
      <w:marTop w:val="0"/>
      <w:marBottom w:val="0"/>
      <w:divBdr>
        <w:top w:val="none" w:sz="0" w:space="0" w:color="auto"/>
        <w:left w:val="none" w:sz="0" w:space="0" w:color="auto"/>
        <w:bottom w:val="none" w:sz="0" w:space="0" w:color="auto"/>
        <w:right w:val="none" w:sz="0" w:space="0" w:color="auto"/>
      </w:divBdr>
    </w:div>
    <w:div w:id="1998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barriel@cohea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Barriel</dc:creator>
  <cp:keywords/>
  <dc:description/>
  <cp:lastModifiedBy>Diana Barriel</cp:lastModifiedBy>
  <cp:revision>4</cp:revision>
  <dcterms:created xsi:type="dcterms:W3CDTF">2024-08-13T20:01:00Z</dcterms:created>
  <dcterms:modified xsi:type="dcterms:W3CDTF">2024-08-13T20:03:00Z</dcterms:modified>
</cp:coreProperties>
</file>